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1198"/>
        <w:tblW w:w="9828" w:type="dxa"/>
        <w:tblLook w:val="01E0" w:firstRow="1" w:lastRow="1" w:firstColumn="1" w:lastColumn="1" w:noHBand="0" w:noVBand="0"/>
      </w:tblPr>
      <w:tblGrid>
        <w:gridCol w:w="2628"/>
        <w:gridCol w:w="4320"/>
        <w:gridCol w:w="2880"/>
      </w:tblGrid>
      <w:tr w:rsidR="0080541F" w:rsidRPr="002E2CDA" w14:paraId="7145ADB0" w14:textId="77777777" w:rsidTr="0080541F">
        <w:trPr>
          <w:trHeight w:val="530"/>
        </w:trPr>
        <w:tc>
          <w:tcPr>
            <w:tcW w:w="2628" w:type="dxa"/>
            <w:shd w:val="clear" w:color="auto" w:fill="auto"/>
          </w:tcPr>
          <w:p w14:paraId="528AD849" w14:textId="77777777" w:rsidR="0080541F" w:rsidRPr="002E2CDA" w:rsidRDefault="0080541F" w:rsidP="0080541F">
            <w:pPr>
              <w:rPr>
                <w:i/>
                <w:smallCaps/>
                <w:sz w:val="18"/>
                <w:szCs w:val="18"/>
              </w:rPr>
            </w:pPr>
            <w:bookmarkStart w:id="0" w:name="_Hlk11235177"/>
          </w:p>
          <w:p w14:paraId="339851CB" w14:textId="77777777" w:rsidR="0080541F" w:rsidRPr="002E2CDA" w:rsidRDefault="0080541F" w:rsidP="0080541F">
            <w:pPr>
              <w:rPr>
                <w:i/>
                <w:smallCaps/>
                <w:sz w:val="18"/>
                <w:szCs w:val="18"/>
              </w:rPr>
            </w:pPr>
          </w:p>
          <w:p w14:paraId="7586BA73" w14:textId="77777777" w:rsidR="0080541F" w:rsidRPr="002E2CDA" w:rsidRDefault="0080541F" w:rsidP="0080541F">
            <w:pPr>
              <w:rPr>
                <w:i/>
                <w:smallCaps/>
                <w:sz w:val="16"/>
                <w:szCs w:val="16"/>
              </w:rPr>
            </w:pPr>
          </w:p>
        </w:tc>
        <w:tc>
          <w:tcPr>
            <w:tcW w:w="4320" w:type="dxa"/>
            <w:shd w:val="clear" w:color="auto" w:fill="auto"/>
          </w:tcPr>
          <w:p w14:paraId="4CABC896" w14:textId="77777777" w:rsidR="0080541F" w:rsidRPr="002E2CDA" w:rsidRDefault="0080541F" w:rsidP="0080541F">
            <w:pPr>
              <w:jc w:val="center"/>
              <w:rPr>
                <w:b/>
                <w:smallCaps/>
                <w:sz w:val="22"/>
                <w:szCs w:val="22"/>
              </w:rPr>
            </w:pPr>
            <w:r w:rsidRPr="002E2CDA">
              <w:rPr>
                <w:smallCaps/>
                <w:sz w:val="44"/>
                <w:szCs w:val="44"/>
              </w:rPr>
              <w:t>Harvard University</w:t>
            </w:r>
          </w:p>
        </w:tc>
        <w:tc>
          <w:tcPr>
            <w:tcW w:w="2880" w:type="dxa"/>
            <w:shd w:val="clear" w:color="auto" w:fill="auto"/>
          </w:tcPr>
          <w:p w14:paraId="753AF13D" w14:textId="77777777" w:rsidR="0080541F" w:rsidRPr="002E2CDA" w:rsidRDefault="0080541F" w:rsidP="0080541F">
            <w:pPr>
              <w:rPr>
                <w:b/>
                <w:smallCaps/>
                <w:sz w:val="22"/>
                <w:szCs w:val="22"/>
              </w:rPr>
            </w:pPr>
          </w:p>
        </w:tc>
      </w:tr>
      <w:tr w:rsidR="0080541F" w:rsidRPr="002E2CDA" w14:paraId="3C253ABC" w14:textId="77777777" w:rsidTr="0080541F">
        <w:trPr>
          <w:trHeight w:val="818"/>
        </w:trPr>
        <w:tc>
          <w:tcPr>
            <w:tcW w:w="6948" w:type="dxa"/>
            <w:gridSpan w:val="2"/>
            <w:shd w:val="clear" w:color="auto" w:fill="auto"/>
          </w:tcPr>
          <w:p w14:paraId="192534F2" w14:textId="77777777" w:rsidR="0080541F" w:rsidRPr="002E2CDA" w:rsidRDefault="0080541F" w:rsidP="0080541F">
            <w:pPr>
              <w:rPr>
                <w:i/>
                <w:smallCaps/>
                <w:sz w:val="16"/>
                <w:szCs w:val="16"/>
              </w:rPr>
            </w:pPr>
            <w:r w:rsidRPr="002E2CDA">
              <w:rPr>
                <w:i/>
                <w:smallCaps/>
                <w:sz w:val="16"/>
                <w:szCs w:val="16"/>
              </w:rPr>
              <w:t xml:space="preserve">Matthew K. Nock, </w:t>
            </w:r>
            <w:proofErr w:type="spellStart"/>
            <w:proofErr w:type="gramStart"/>
            <w:r w:rsidRPr="002E2CDA">
              <w:rPr>
                <w:i/>
                <w:smallCaps/>
                <w:sz w:val="16"/>
                <w:szCs w:val="16"/>
              </w:rPr>
              <w:t>Ph.D</w:t>
            </w:r>
            <w:proofErr w:type="spellEnd"/>
            <w:proofErr w:type="gramEnd"/>
          </w:p>
          <w:p w14:paraId="436CF311" w14:textId="77777777" w:rsidR="0080541F" w:rsidRDefault="0080541F" w:rsidP="0080541F">
            <w:pPr>
              <w:rPr>
                <w:i/>
                <w:smallCaps/>
                <w:sz w:val="16"/>
                <w:szCs w:val="16"/>
              </w:rPr>
            </w:pPr>
            <w:r>
              <w:rPr>
                <w:i/>
                <w:smallCaps/>
                <w:sz w:val="16"/>
                <w:szCs w:val="16"/>
              </w:rPr>
              <w:t xml:space="preserve">Edgar Pierce </w:t>
            </w:r>
            <w:r w:rsidRPr="002E2CDA">
              <w:rPr>
                <w:i/>
                <w:smallCaps/>
                <w:sz w:val="16"/>
                <w:szCs w:val="16"/>
              </w:rPr>
              <w:t>Professor</w:t>
            </w:r>
            <w:r>
              <w:rPr>
                <w:i/>
                <w:smallCaps/>
                <w:sz w:val="16"/>
                <w:szCs w:val="16"/>
              </w:rPr>
              <w:t xml:space="preserve"> of Psychology</w:t>
            </w:r>
          </w:p>
          <w:p w14:paraId="45B5B422" w14:textId="77777777" w:rsidR="0080541F" w:rsidRDefault="0080541F" w:rsidP="0080541F">
            <w:pPr>
              <w:rPr>
                <w:i/>
                <w:smallCaps/>
                <w:sz w:val="16"/>
                <w:szCs w:val="16"/>
              </w:rPr>
            </w:pPr>
            <w:r>
              <w:rPr>
                <w:i/>
                <w:smallCaps/>
                <w:sz w:val="16"/>
                <w:szCs w:val="16"/>
              </w:rPr>
              <w:t>Harvard College Professor (2019-2024)</w:t>
            </w:r>
          </w:p>
          <w:p w14:paraId="66CC57D6" w14:textId="77777777" w:rsidR="0080541F" w:rsidRPr="002E2CDA" w:rsidRDefault="0080541F" w:rsidP="0080541F">
            <w:pPr>
              <w:rPr>
                <w:i/>
                <w:smallCaps/>
                <w:sz w:val="16"/>
                <w:szCs w:val="16"/>
              </w:rPr>
            </w:pPr>
            <w:r>
              <w:rPr>
                <w:i/>
                <w:smallCaps/>
                <w:sz w:val="16"/>
                <w:szCs w:val="16"/>
              </w:rPr>
              <w:t xml:space="preserve">Chair, </w:t>
            </w:r>
            <w:r w:rsidRPr="002E2CDA">
              <w:rPr>
                <w:i/>
                <w:smallCaps/>
                <w:sz w:val="16"/>
                <w:szCs w:val="16"/>
              </w:rPr>
              <w:t>Department of Psychology</w:t>
            </w:r>
          </w:p>
          <w:p w14:paraId="25827FF1" w14:textId="77777777" w:rsidR="0080541F" w:rsidRPr="002E2CDA" w:rsidRDefault="0080541F" w:rsidP="0080541F">
            <w:pPr>
              <w:rPr>
                <w:smallCaps/>
                <w:sz w:val="44"/>
                <w:szCs w:val="44"/>
              </w:rPr>
            </w:pPr>
          </w:p>
        </w:tc>
        <w:tc>
          <w:tcPr>
            <w:tcW w:w="2880" w:type="dxa"/>
            <w:shd w:val="clear" w:color="auto" w:fill="auto"/>
          </w:tcPr>
          <w:p w14:paraId="1A731705" w14:textId="77777777" w:rsidR="0080541F" w:rsidRDefault="0080541F" w:rsidP="0080541F">
            <w:pPr>
              <w:rPr>
                <w:i/>
                <w:smallCaps/>
                <w:sz w:val="16"/>
                <w:szCs w:val="16"/>
              </w:rPr>
            </w:pPr>
            <w:r w:rsidRPr="002E2CDA">
              <w:rPr>
                <w:i/>
                <w:smallCaps/>
                <w:sz w:val="16"/>
                <w:szCs w:val="16"/>
              </w:rPr>
              <w:t xml:space="preserve">William James Hall </w:t>
            </w:r>
          </w:p>
          <w:p w14:paraId="4C46E5D2" w14:textId="77777777" w:rsidR="0080541F" w:rsidRPr="002E2CDA" w:rsidRDefault="0080541F" w:rsidP="0080541F">
            <w:pPr>
              <w:rPr>
                <w:i/>
                <w:smallCaps/>
                <w:sz w:val="16"/>
                <w:szCs w:val="16"/>
              </w:rPr>
            </w:pPr>
            <w:r w:rsidRPr="002E2CDA">
              <w:rPr>
                <w:i/>
                <w:smallCaps/>
                <w:sz w:val="16"/>
                <w:szCs w:val="16"/>
              </w:rPr>
              <w:t>33 Kirkland Street, 1220</w:t>
            </w:r>
          </w:p>
          <w:p w14:paraId="56EB7C4F" w14:textId="77777777" w:rsidR="0080541F" w:rsidRPr="002E2CDA" w:rsidRDefault="0080541F" w:rsidP="0080541F">
            <w:pPr>
              <w:rPr>
                <w:i/>
                <w:smallCaps/>
                <w:sz w:val="16"/>
                <w:szCs w:val="16"/>
              </w:rPr>
            </w:pPr>
            <w:r w:rsidRPr="002E2CDA">
              <w:rPr>
                <w:i/>
                <w:smallCaps/>
                <w:sz w:val="16"/>
                <w:szCs w:val="16"/>
              </w:rPr>
              <w:t>Cambridge, MA 02138</w:t>
            </w:r>
            <w:r>
              <w:rPr>
                <w:i/>
                <w:smallCaps/>
                <w:sz w:val="16"/>
                <w:szCs w:val="16"/>
              </w:rPr>
              <w:t>, USA</w:t>
            </w:r>
          </w:p>
          <w:p w14:paraId="230CC66E" w14:textId="77777777" w:rsidR="0080541F" w:rsidRPr="00B61ECB" w:rsidRDefault="0080541F" w:rsidP="0080541F">
            <w:pPr>
              <w:rPr>
                <w:i/>
                <w:smallCaps/>
                <w:sz w:val="16"/>
                <w:szCs w:val="16"/>
              </w:rPr>
            </w:pPr>
            <w:hyperlink r:id="rId7" w:history="1">
              <w:r w:rsidRPr="00FE664B">
                <w:rPr>
                  <w:rStyle w:val="Hyperlink"/>
                  <w:i/>
                  <w:smallCaps/>
                </w:rPr>
                <w:t>nock@wjh.harvard.edu</w:t>
              </w:r>
            </w:hyperlink>
          </w:p>
        </w:tc>
      </w:tr>
    </w:tbl>
    <w:p w14:paraId="40DE657E" w14:textId="77777777" w:rsidR="0080541F" w:rsidRDefault="0080541F" w:rsidP="003202EA">
      <w:pPr>
        <w:autoSpaceDE w:val="0"/>
        <w:autoSpaceDN w:val="0"/>
        <w:adjustRightInd w:val="0"/>
        <w:rPr>
          <w:sz w:val="22"/>
          <w:szCs w:val="22"/>
        </w:rPr>
      </w:pPr>
    </w:p>
    <w:p w14:paraId="6772B627" w14:textId="170BBAD0" w:rsidR="003202EA" w:rsidRDefault="0080541F" w:rsidP="003202EA">
      <w:pPr>
        <w:autoSpaceDE w:val="0"/>
        <w:autoSpaceDN w:val="0"/>
        <w:adjustRightInd w:val="0"/>
        <w:rPr>
          <w:sz w:val="22"/>
          <w:szCs w:val="22"/>
        </w:rPr>
      </w:pPr>
      <w:r>
        <w:rPr>
          <w:sz w:val="22"/>
          <w:szCs w:val="22"/>
        </w:rPr>
        <w:t>May 5, 2020</w:t>
      </w:r>
    </w:p>
    <w:p w14:paraId="380A79CE" w14:textId="77777777" w:rsidR="0080541F" w:rsidRPr="00FE0572" w:rsidRDefault="0080541F" w:rsidP="003202EA">
      <w:pPr>
        <w:autoSpaceDE w:val="0"/>
        <w:autoSpaceDN w:val="0"/>
        <w:adjustRightInd w:val="0"/>
        <w:rPr>
          <w:sz w:val="22"/>
          <w:szCs w:val="22"/>
        </w:rPr>
      </w:pPr>
    </w:p>
    <w:p w14:paraId="5F95672F" w14:textId="0EEDF434" w:rsidR="0080541F" w:rsidRDefault="007609AC" w:rsidP="0080541F">
      <w:pPr>
        <w:rPr>
          <w:sz w:val="22"/>
          <w:szCs w:val="22"/>
        </w:rPr>
      </w:pPr>
      <w:r>
        <w:rPr>
          <w:sz w:val="22"/>
          <w:szCs w:val="22"/>
        </w:rPr>
        <w:t xml:space="preserve">David </w:t>
      </w:r>
      <w:proofErr w:type="spellStart"/>
      <w:r>
        <w:rPr>
          <w:sz w:val="22"/>
          <w:szCs w:val="22"/>
        </w:rPr>
        <w:t>Mou</w:t>
      </w:r>
      <w:proofErr w:type="spellEnd"/>
      <w:r w:rsidR="0080541F">
        <w:rPr>
          <w:sz w:val="22"/>
          <w:szCs w:val="22"/>
        </w:rPr>
        <w:t xml:space="preserve">, </w:t>
      </w:r>
      <w:r>
        <w:rPr>
          <w:sz w:val="22"/>
          <w:szCs w:val="22"/>
        </w:rPr>
        <w:t>M.D., M.B.A.</w:t>
      </w:r>
    </w:p>
    <w:p w14:paraId="0B861951" w14:textId="2F4C06AA" w:rsidR="0080541F" w:rsidRPr="007522A5" w:rsidRDefault="0080541F" w:rsidP="0080541F">
      <w:pPr>
        <w:rPr>
          <w:sz w:val="22"/>
          <w:szCs w:val="22"/>
        </w:rPr>
      </w:pPr>
      <w:r>
        <w:rPr>
          <w:sz w:val="22"/>
          <w:szCs w:val="22"/>
        </w:rPr>
        <w:t>Postdoctoral Fellow</w:t>
      </w:r>
    </w:p>
    <w:p w14:paraId="01A46E30" w14:textId="77777777" w:rsidR="0080541F" w:rsidRPr="007522A5" w:rsidRDefault="0080541F" w:rsidP="0080541F">
      <w:pPr>
        <w:rPr>
          <w:sz w:val="22"/>
          <w:szCs w:val="22"/>
        </w:rPr>
      </w:pPr>
      <w:r w:rsidRPr="007522A5">
        <w:rPr>
          <w:sz w:val="22"/>
          <w:szCs w:val="22"/>
        </w:rPr>
        <w:t xml:space="preserve">Department of Psychology </w:t>
      </w:r>
    </w:p>
    <w:p w14:paraId="1C23E16F" w14:textId="77777777" w:rsidR="0080541F" w:rsidRPr="007522A5" w:rsidRDefault="0080541F" w:rsidP="0080541F">
      <w:pPr>
        <w:rPr>
          <w:sz w:val="22"/>
          <w:szCs w:val="22"/>
        </w:rPr>
      </w:pPr>
      <w:r w:rsidRPr="007522A5">
        <w:rPr>
          <w:sz w:val="22"/>
          <w:szCs w:val="22"/>
        </w:rPr>
        <w:t xml:space="preserve">Harvard University </w:t>
      </w:r>
    </w:p>
    <w:p w14:paraId="278C296E" w14:textId="77777777" w:rsidR="0080541F" w:rsidRPr="00631757" w:rsidRDefault="0080541F" w:rsidP="0080541F">
      <w:pPr>
        <w:rPr>
          <w:sz w:val="22"/>
          <w:szCs w:val="22"/>
        </w:rPr>
      </w:pPr>
      <w:r w:rsidRPr="007522A5">
        <w:rPr>
          <w:sz w:val="22"/>
          <w:szCs w:val="22"/>
        </w:rPr>
        <w:t>Cambridge, MA 02138</w:t>
      </w:r>
    </w:p>
    <w:p w14:paraId="739674D5" w14:textId="77777777" w:rsidR="003202EA" w:rsidRPr="00FE0572" w:rsidRDefault="003202EA" w:rsidP="003202EA">
      <w:pPr>
        <w:rPr>
          <w:sz w:val="22"/>
          <w:szCs w:val="22"/>
        </w:rPr>
      </w:pPr>
    </w:p>
    <w:p w14:paraId="6E0CF880" w14:textId="77777777" w:rsidR="003202EA" w:rsidRPr="00FE0572" w:rsidRDefault="003202EA" w:rsidP="003202EA">
      <w:pPr>
        <w:rPr>
          <w:sz w:val="22"/>
          <w:szCs w:val="22"/>
        </w:rPr>
      </w:pPr>
    </w:p>
    <w:p w14:paraId="02A640B6" w14:textId="7BBA3A5E" w:rsidR="003202EA" w:rsidRPr="00FE0572" w:rsidRDefault="003202EA" w:rsidP="003202EA">
      <w:pPr>
        <w:rPr>
          <w:sz w:val="22"/>
          <w:szCs w:val="22"/>
        </w:rPr>
      </w:pPr>
      <w:r w:rsidRPr="00FE0572">
        <w:rPr>
          <w:sz w:val="22"/>
          <w:szCs w:val="22"/>
        </w:rPr>
        <w:t xml:space="preserve">Dear </w:t>
      </w:r>
      <w:r w:rsidR="007609AC">
        <w:rPr>
          <w:sz w:val="22"/>
          <w:szCs w:val="22"/>
        </w:rPr>
        <w:t>David</w:t>
      </w:r>
      <w:r w:rsidR="0080541F">
        <w:rPr>
          <w:sz w:val="22"/>
          <w:szCs w:val="22"/>
        </w:rPr>
        <w:t>,</w:t>
      </w:r>
    </w:p>
    <w:p w14:paraId="3F0D437C" w14:textId="77777777" w:rsidR="003202EA" w:rsidRPr="00FE0572" w:rsidRDefault="003202EA" w:rsidP="003202EA">
      <w:pPr>
        <w:rPr>
          <w:sz w:val="22"/>
          <w:szCs w:val="22"/>
        </w:rPr>
      </w:pPr>
    </w:p>
    <w:p w14:paraId="7AE2BCD2" w14:textId="39DF7560" w:rsidR="003202EA" w:rsidRDefault="003202EA" w:rsidP="003202EA">
      <w:pPr>
        <w:ind w:firstLine="720"/>
        <w:rPr>
          <w:sz w:val="22"/>
          <w:szCs w:val="22"/>
        </w:rPr>
      </w:pPr>
      <w:r w:rsidRPr="00FE0572">
        <w:rPr>
          <w:sz w:val="22"/>
          <w:szCs w:val="22"/>
        </w:rPr>
        <w:t xml:space="preserve">This letter confirms your academic appointment as a </w:t>
      </w:r>
      <w:r w:rsidR="0080541F">
        <w:rPr>
          <w:sz w:val="22"/>
          <w:szCs w:val="22"/>
        </w:rPr>
        <w:t>R</w:t>
      </w:r>
      <w:r w:rsidRPr="00FE0572">
        <w:rPr>
          <w:sz w:val="22"/>
          <w:szCs w:val="22"/>
        </w:rPr>
        <w:t xml:space="preserve">esearch </w:t>
      </w:r>
      <w:r w:rsidR="0080541F">
        <w:rPr>
          <w:sz w:val="22"/>
          <w:szCs w:val="22"/>
        </w:rPr>
        <w:t>A</w:t>
      </w:r>
      <w:r w:rsidRPr="00FE0572">
        <w:rPr>
          <w:sz w:val="22"/>
          <w:szCs w:val="22"/>
        </w:rPr>
        <w:t xml:space="preserve">ssociate in the </w:t>
      </w:r>
      <w:r w:rsidR="0080541F">
        <w:rPr>
          <w:sz w:val="22"/>
          <w:szCs w:val="22"/>
        </w:rPr>
        <w:t>Department of Psychology</w:t>
      </w:r>
      <w:r w:rsidRPr="00FE0572">
        <w:rPr>
          <w:sz w:val="22"/>
          <w:szCs w:val="22"/>
        </w:rPr>
        <w:t xml:space="preserve"> at Harvard University from </w:t>
      </w:r>
      <w:r w:rsidR="007609AC">
        <w:rPr>
          <w:sz w:val="22"/>
          <w:szCs w:val="22"/>
        </w:rPr>
        <w:t>Ju</w:t>
      </w:r>
      <w:r w:rsidR="0080541F">
        <w:rPr>
          <w:sz w:val="22"/>
          <w:szCs w:val="22"/>
        </w:rPr>
        <w:t>l</w:t>
      </w:r>
      <w:r w:rsidR="007609AC">
        <w:rPr>
          <w:sz w:val="22"/>
          <w:szCs w:val="22"/>
        </w:rPr>
        <w:t>y</w:t>
      </w:r>
      <w:r w:rsidR="0080541F">
        <w:rPr>
          <w:sz w:val="22"/>
          <w:szCs w:val="22"/>
        </w:rPr>
        <w:t xml:space="preserve"> 1, 2020 to </w:t>
      </w:r>
      <w:r w:rsidR="007609AC">
        <w:rPr>
          <w:sz w:val="22"/>
          <w:szCs w:val="22"/>
        </w:rPr>
        <w:t>June</w:t>
      </w:r>
      <w:r w:rsidR="0080541F">
        <w:rPr>
          <w:sz w:val="22"/>
          <w:szCs w:val="22"/>
        </w:rPr>
        <w:t xml:space="preserve"> 3</w:t>
      </w:r>
      <w:r w:rsidR="007609AC">
        <w:rPr>
          <w:sz w:val="22"/>
          <w:szCs w:val="22"/>
        </w:rPr>
        <w:t>0</w:t>
      </w:r>
      <w:r w:rsidR="0080541F">
        <w:rPr>
          <w:sz w:val="22"/>
          <w:szCs w:val="22"/>
        </w:rPr>
        <w:t>, 202</w:t>
      </w:r>
      <w:r w:rsidR="007F4288">
        <w:rPr>
          <w:sz w:val="22"/>
          <w:szCs w:val="22"/>
        </w:rPr>
        <w:t>1</w:t>
      </w:r>
      <w:r w:rsidR="0080541F">
        <w:rPr>
          <w:sz w:val="22"/>
          <w:szCs w:val="22"/>
        </w:rPr>
        <w:t xml:space="preserve">. </w:t>
      </w:r>
      <w:r w:rsidRPr="00FE0572">
        <w:rPr>
          <w:sz w:val="22"/>
          <w:szCs w:val="22"/>
        </w:rPr>
        <w:t xml:space="preserve">If it is determined that your performance is not satisfactory, the appointment may be terminated before the appointment end date. You will be under the direct supervision of </w:t>
      </w:r>
      <w:r w:rsidR="0080541F">
        <w:rPr>
          <w:sz w:val="22"/>
          <w:szCs w:val="22"/>
        </w:rPr>
        <w:t xml:space="preserve">Matthew K. Nock </w:t>
      </w:r>
      <w:r w:rsidRPr="00FE0572">
        <w:rPr>
          <w:sz w:val="22"/>
          <w:szCs w:val="22"/>
        </w:rPr>
        <w:t>and will be expected to adhere to all Harvard University rules and requirements.</w:t>
      </w:r>
    </w:p>
    <w:p w14:paraId="6772ADC9" w14:textId="77777777" w:rsidR="003202EA" w:rsidRDefault="003202EA" w:rsidP="003202EA">
      <w:pPr>
        <w:ind w:firstLine="720"/>
        <w:rPr>
          <w:sz w:val="22"/>
          <w:szCs w:val="22"/>
        </w:rPr>
      </w:pPr>
    </w:p>
    <w:p w14:paraId="4C6B5CBB" w14:textId="4C3EE6F2" w:rsidR="00432984" w:rsidRPr="00432984" w:rsidRDefault="00432984" w:rsidP="007609AC">
      <w:pPr>
        <w:ind w:firstLine="720"/>
        <w:rPr>
          <w:sz w:val="22"/>
          <w:szCs w:val="22"/>
        </w:rPr>
      </w:pPr>
      <w:r w:rsidRPr="00432984">
        <w:rPr>
          <w:sz w:val="22"/>
          <w:szCs w:val="22"/>
        </w:rPr>
        <w:t>As I expect you are aware, the University is currently operating in a modified manner resulting from restrictions related to the COVID-19 virus pandemic.  This offer is contingent on the University returning to an operational and financial status that enables us to proceed with this appointment.  I encourage you to check with me no less than 30 days prior to your proposed start date for a status update. If</w:t>
      </w:r>
      <w:r>
        <w:rPr>
          <w:sz w:val="22"/>
          <w:szCs w:val="22"/>
        </w:rPr>
        <w:t>,</w:t>
      </w:r>
      <w:r w:rsidRPr="00432984">
        <w:rPr>
          <w:sz w:val="22"/>
          <w:szCs w:val="22"/>
        </w:rPr>
        <w:t xml:space="preserve"> during the term of your appointment, Harvard resumes modified operations for any reason related to the COVID-19 virus pandemic, including national, state or local health advisories and restrictions, Harvard may suspend or end your appointment prior to its scheduled end date</w:t>
      </w:r>
      <w:r w:rsidR="007609AC">
        <w:rPr>
          <w:sz w:val="22"/>
          <w:szCs w:val="22"/>
        </w:rPr>
        <w:t xml:space="preserve">. </w:t>
      </w:r>
      <w:r w:rsidR="007609AC" w:rsidRPr="00FE0572">
        <w:rPr>
          <w:sz w:val="22"/>
          <w:szCs w:val="22"/>
        </w:rPr>
        <w:t>This will be a</w:t>
      </w:r>
      <w:r w:rsidR="007609AC">
        <w:rPr>
          <w:sz w:val="22"/>
          <w:szCs w:val="22"/>
        </w:rPr>
        <w:t>n</w:t>
      </w:r>
      <w:r w:rsidR="007609AC" w:rsidRPr="00FE0572">
        <w:rPr>
          <w:sz w:val="22"/>
          <w:szCs w:val="22"/>
        </w:rPr>
        <w:t xml:space="preserve"> </w:t>
      </w:r>
      <w:r w:rsidR="007609AC">
        <w:rPr>
          <w:sz w:val="22"/>
          <w:szCs w:val="22"/>
        </w:rPr>
        <w:t>un-</w:t>
      </w:r>
      <w:r w:rsidR="007609AC" w:rsidRPr="00FE0572">
        <w:rPr>
          <w:sz w:val="22"/>
          <w:szCs w:val="22"/>
        </w:rPr>
        <w:t>paid position</w:t>
      </w:r>
      <w:r w:rsidR="007609AC">
        <w:rPr>
          <w:sz w:val="22"/>
          <w:szCs w:val="22"/>
        </w:rPr>
        <w:t>.</w:t>
      </w:r>
      <w:r w:rsidR="007609AC" w:rsidRPr="00FE0572">
        <w:rPr>
          <w:sz w:val="22"/>
          <w:szCs w:val="22"/>
        </w:rPr>
        <w:t xml:space="preserve">  </w:t>
      </w:r>
    </w:p>
    <w:p w14:paraId="54AC84EF" w14:textId="77777777" w:rsidR="003202EA" w:rsidRPr="00FE0572" w:rsidRDefault="003202EA" w:rsidP="003202EA">
      <w:pPr>
        <w:rPr>
          <w:sz w:val="22"/>
          <w:szCs w:val="22"/>
        </w:rPr>
      </w:pPr>
    </w:p>
    <w:p w14:paraId="45833500" w14:textId="7FE4BBB3" w:rsidR="003202EA" w:rsidRPr="00FE0572" w:rsidRDefault="004B0910" w:rsidP="007609AC">
      <w:pPr>
        <w:ind w:firstLine="720"/>
        <w:rPr>
          <w:sz w:val="22"/>
          <w:szCs w:val="22"/>
        </w:rPr>
      </w:pPr>
      <w:r w:rsidRPr="006909A4">
        <w:rPr>
          <w:sz w:val="22"/>
          <w:szCs w:val="22"/>
        </w:rPr>
        <w:t>All appointments are contingent upon approval of an appropriate visa as required by U.S. Citizenship and Immigration Services (USCIS).  The Harvard International Office (HIO) helps individuals secure visas and other appropriate documentation allowing them to enter the United States and pursue their activities at Harvard.  If you need such assistance, and as federal regulations permit, HIO will assist you in the process of obtaining temporary visa status.  The United States government, however, remains the final arbiter of all immigration-related cases.  Furthermore, we note that as a result of the COVID-19 virus pandemic, the United States Department of State has temporarily suspended routine visa services at all United States Embassies and Consulates, and it is not clear when these services will resume, and when they do, how visa applications will be prioritized.  It is ultimately the responsibility of the individual appointee to ensure they obtain an appropriate entry visa and any other required authorization prior to arrival at Harvard for their appointed term. </w:t>
      </w:r>
    </w:p>
    <w:p w14:paraId="559529C0" w14:textId="77777777" w:rsidR="003202EA" w:rsidRPr="00FE0572" w:rsidRDefault="003202EA" w:rsidP="003202EA">
      <w:pPr>
        <w:rPr>
          <w:sz w:val="22"/>
          <w:szCs w:val="22"/>
        </w:rPr>
      </w:pPr>
    </w:p>
    <w:p w14:paraId="566F820A" w14:textId="77777777" w:rsidR="003202EA" w:rsidRPr="00056FA9" w:rsidRDefault="003202EA" w:rsidP="003202EA">
      <w:pPr>
        <w:ind w:firstLine="720"/>
        <w:rPr>
          <w:sz w:val="22"/>
          <w:szCs w:val="22"/>
        </w:rPr>
      </w:pPr>
      <w:r w:rsidRPr="00FE0572">
        <w:rPr>
          <w:sz w:val="22"/>
          <w:szCs w:val="22"/>
        </w:rPr>
        <w:t>All incoming faculty and researchers at Harvard University will be asked to review and sign an electronic version of the Harvard University Participation Agreement</w:t>
      </w:r>
      <w:r w:rsidRPr="00FE0572">
        <w:rPr>
          <w:rStyle w:val="Hyperlink"/>
          <w:sz w:val="22"/>
          <w:szCs w:val="22"/>
        </w:rPr>
        <w:t xml:space="preserve"> </w:t>
      </w:r>
      <w:hyperlink r:id="rId8" w:history="1">
        <w:r w:rsidRPr="00056FA9">
          <w:rPr>
            <w:rStyle w:val="Hyperlink"/>
            <w:sz w:val="22"/>
            <w:szCs w:val="22"/>
          </w:rPr>
          <w:t>(https:/vpr.harvard.edu/harvard-university-participation-agreement)</w:t>
        </w:r>
      </w:hyperlink>
      <w:r w:rsidRPr="00A23A07">
        <w:rPr>
          <w:sz w:val="22"/>
          <w:szCs w:val="22"/>
        </w:rPr>
        <w:t>, which is designed to help carry out the Harvard University Intellectual Property Policy and othe</w:t>
      </w:r>
      <w:r w:rsidRPr="00056FA9">
        <w:rPr>
          <w:sz w:val="22"/>
          <w:szCs w:val="22"/>
        </w:rPr>
        <w:t xml:space="preserve">r research policies.  Please review and electronically sign the Participation Agreement upon your arrival to campus. For information on other FAS and University </w:t>
      </w:r>
      <w:r w:rsidRPr="00056FA9">
        <w:rPr>
          <w:sz w:val="22"/>
          <w:szCs w:val="22"/>
        </w:rPr>
        <w:lastRenderedPageBreak/>
        <w:t xml:space="preserve">policies pertaining to your appointment, please see the </w:t>
      </w:r>
      <w:r w:rsidRPr="00FA4039">
        <w:rPr>
          <w:i/>
          <w:sz w:val="22"/>
          <w:szCs w:val="22"/>
        </w:rPr>
        <w:t>FAS Appointment and Promotion Handbook</w:t>
      </w:r>
      <w:r w:rsidRPr="001421BF">
        <w:rPr>
          <w:sz w:val="22"/>
          <w:szCs w:val="22"/>
        </w:rPr>
        <w:t xml:space="preserve"> (</w:t>
      </w:r>
      <w:hyperlink r:id="rId9" w:history="1">
        <w:r w:rsidRPr="00056FA9">
          <w:rPr>
            <w:rStyle w:val="Hyperlink"/>
            <w:sz w:val="22"/>
            <w:szCs w:val="22"/>
          </w:rPr>
          <w:t>https://academic-appointments.fas.harvard.edu/</w:t>
        </w:r>
      </w:hyperlink>
      <w:r w:rsidRPr="00A23A07">
        <w:rPr>
          <w:sz w:val="22"/>
          <w:szCs w:val="22"/>
        </w:rPr>
        <w:t>).</w:t>
      </w:r>
    </w:p>
    <w:p w14:paraId="0EDCAAED" w14:textId="77777777" w:rsidR="003202EA" w:rsidRPr="00056FA9" w:rsidRDefault="003202EA" w:rsidP="003202EA">
      <w:pPr>
        <w:rPr>
          <w:sz w:val="22"/>
          <w:szCs w:val="22"/>
        </w:rPr>
      </w:pPr>
    </w:p>
    <w:p w14:paraId="42961226" w14:textId="77777777" w:rsidR="003202EA" w:rsidRDefault="003202EA" w:rsidP="003202EA">
      <w:pPr>
        <w:ind w:right="-180" w:firstLine="720"/>
        <w:rPr>
          <w:sz w:val="22"/>
          <w:szCs w:val="22"/>
        </w:rPr>
      </w:pPr>
      <w:r w:rsidRPr="00056FA9">
        <w:rPr>
          <w:sz w:val="22"/>
          <w:szCs w:val="22"/>
        </w:rPr>
        <w:t xml:space="preserve">Full-time Research Associates are entitled to 20 days of vacation per year (accrued at a rate of 1.67 days per month). This time may not roll over from year to year, and there can be no payout of unused vacation time when an appointment </w:t>
      </w:r>
      <w:proofErr w:type="gramStart"/>
      <w:r w:rsidRPr="00056FA9">
        <w:rPr>
          <w:sz w:val="22"/>
          <w:szCs w:val="22"/>
        </w:rPr>
        <w:t>ends</w:t>
      </w:r>
      <w:proofErr w:type="gramEnd"/>
      <w:r w:rsidRPr="00056FA9">
        <w:rPr>
          <w:sz w:val="22"/>
          <w:szCs w:val="22"/>
        </w:rPr>
        <w:t>. Please discuss your vacation and holiday plans with me in advance.</w:t>
      </w:r>
    </w:p>
    <w:p w14:paraId="124323A9" w14:textId="77777777" w:rsidR="003202EA" w:rsidRPr="00056FA9" w:rsidRDefault="003202EA" w:rsidP="003202EA">
      <w:pPr>
        <w:ind w:right="-180" w:firstLine="720"/>
        <w:rPr>
          <w:sz w:val="22"/>
          <w:szCs w:val="22"/>
        </w:rPr>
      </w:pPr>
    </w:p>
    <w:p w14:paraId="34BBB46E" w14:textId="08588D2F" w:rsidR="003202EA" w:rsidRPr="001421BF" w:rsidRDefault="003202EA" w:rsidP="003202EA">
      <w:pPr>
        <w:ind w:firstLine="720"/>
        <w:rPr>
          <w:sz w:val="22"/>
          <w:szCs w:val="22"/>
        </w:rPr>
      </w:pPr>
      <w:r w:rsidRPr="00FA4039">
        <w:rPr>
          <w:sz w:val="22"/>
          <w:szCs w:val="22"/>
        </w:rPr>
        <w:t xml:space="preserve">Your work </w:t>
      </w:r>
      <w:r w:rsidRPr="001421BF">
        <w:rPr>
          <w:sz w:val="22"/>
          <w:szCs w:val="22"/>
        </w:rPr>
        <w:t xml:space="preserve">on </w:t>
      </w:r>
      <w:r w:rsidR="007609AC">
        <w:rPr>
          <w:sz w:val="22"/>
          <w:szCs w:val="22"/>
        </w:rPr>
        <w:t xml:space="preserve">predicting suicide and suicidal ideation using data from </w:t>
      </w:r>
      <w:r w:rsidR="007609AC" w:rsidRPr="007609AC">
        <w:rPr>
          <w:sz w:val="22"/>
          <w:szCs w:val="22"/>
        </w:rPr>
        <w:t xml:space="preserve">patients' digital devices </w:t>
      </w:r>
      <w:r w:rsidRPr="001421BF">
        <w:rPr>
          <w:sz w:val="22"/>
          <w:szCs w:val="22"/>
        </w:rPr>
        <w:t xml:space="preserve">in collaboration with Professor </w:t>
      </w:r>
      <w:r w:rsidR="0080541F">
        <w:rPr>
          <w:sz w:val="22"/>
          <w:szCs w:val="22"/>
        </w:rPr>
        <w:t>Nock</w:t>
      </w:r>
      <w:r w:rsidRPr="001421BF">
        <w:rPr>
          <w:sz w:val="22"/>
          <w:szCs w:val="22"/>
        </w:rPr>
        <w:t xml:space="preserve"> is important and timely research. Formalities aside, we are enthusiastic about having you join our lab and are looking forward to working </w:t>
      </w:r>
      <w:r w:rsidRPr="00E53685">
        <w:rPr>
          <w:sz w:val="22"/>
          <w:szCs w:val="22"/>
        </w:rPr>
        <w:t xml:space="preserve">with you. </w:t>
      </w:r>
      <w:r w:rsidRPr="00D311F4">
        <w:rPr>
          <w:sz w:val="22"/>
          <w:szCs w:val="22"/>
        </w:rPr>
        <w:t xml:space="preserve"> Information about Harvard’s many cultural and intellectual resources can be found at </w:t>
      </w:r>
      <w:hyperlink r:id="rId10" w:history="1">
        <w:r w:rsidRPr="00056FA9">
          <w:rPr>
            <w:rStyle w:val="Hyperlink"/>
            <w:sz w:val="22"/>
            <w:szCs w:val="22"/>
          </w:rPr>
          <w:t>http</w:t>
        </w:r>
        <w:r w:rsidRPr="002C48D6">
          <w:rPr>
            <w:rStyle w:val="Hyperlink"/>
            <w:sz w:val="22"/>
            <w:szCs w:val="22"/>
          </w:rPr>
          <w:t>s</w:t>
        </w:r>
        <w:r w:rsidRPr="00056FA9">
          <w:rPr>
            <w:rStyle w:val="Hyperlink"/>
            <w:sz w:val="22"/>
            <w:szCs w:val="22"/>
          </w:rPr>
          <w:t>://news.harvard.edu/gazette/harvard-events/</w:t>
        </w:r>
      </w:hyperlink>
      <w:r w:rsidRPr="00A23A07">
        <w:rPr>
          <w:sz w:val="22"/>
          <w:szCs w:val="22"/>
        </w:rPr>
        <w:t xml:space="preserve">.  </w:t>
      </w:r>
      <w:r w:rsidRPr="00056FA9">
        <w:rPr>
          <w:sz w:val="22"/>
          <w:szCs w:val="22"/>
        </w:rPr>
        <w:t xml:space="preserve">Please contact </w:t>
      </w:r>
      <w:r w:rsidR="00A6613F">
        <w:rPr>
          <w:sz w:val="22"/>
          <w:szCs w:val="22"/>
        </w:rPr>
        <w:t>Krista Lester</w:t>
      </w:r>
      <w:r w:rsidRPr="00056FA9">
        <w:rPr>
          <w:sz w:val="22"/>
          <w:szCs w:val="22"/>
        </w:rPr>
        <w:t xml:space="preserve"> if you have any questions regarding the terms of your ap</w:t>
      </w:r>
      <w:r w:rsidRPr="00FA4039">
        <w:rPr>
          <w:sz w:val="22"/>
          <w:szCs w:val="22"/>
        </w:rPr>
        <w:t>pointment.</w:t>
      </w:r>
    </w:p>
    <w:p w14:paraId="2005B5FB" w14:textId="77777777" w:rsidR="003202EA" w:rsidRPr="00FE0572" w:rsidRDefault="003202EA" w:rsidP="003202EA">
      <w:pPr>
        <w:tabs>
          <w:tab w:val="left" w:pos="2684"/>
        </w:tabs>
        <w:ind w:firstLine="720"/>
        <w:rPr>
          <w:sz w:val="22"/>
          <w:szCs w:val="22"/>
        </w:rPr>
      </w:pPr>
      <w:r w:rsidRPr="00FE0572">
        <w:rPr>
          <w:sz w:val="22"/>
          <w:szCs w:val="22"/>
        </w:rPr>
        <w:tab/>
      </w:r>
    </w:p>
    <w:p w14:paraId="162325BE" w14:textId="77777777" w:rsidR="003202EA" w:rsidRPr="00FE0572" w:rsidRDefault="003202EA" w:rsidP="003202EA">
      <w:pPr>
        <w:ind w:firstLine="720"/>
        <w:rPr>
          <w:sz w:val="22"/>
          <w:szCs w:val="22"/>
        </w:rPr>
      </w:pPr>
    </w:p>
    <w:p w14:paraId="5D6BAF68" w14:textId="552EC032" w:rsidR="003202EA" w:rsidRPr="00FE0572" w:rsidRDefault="003202EA" w:rsidP="003202EA">
      <w:pPr>
        <w:rPr>
          <w:sz w:val="22"/>
          <w:szCs w:val="22"/>
        </w:rPr>
      </w:pPr>
    </w:p>
    <w:p w14:paraId="07350A44" w14:textId="2A470A3B" w:rsidR="003202EA" w:rsidRPr="00FE0572" w:rsidRDefault="0080541F" w:rsidP="003202EA">
      <w:pPr>
        <w:ind w:left="5040"/>
        <w:rPr>
          <w:sz w:val="22"/>
          <w:szCs w:val="22"/>
        </w:rPr>
      </w:pPr>
      <w:r>
        <w:rPr>
          <w:noProof/>
        </w:rPr>
        <w:drawing>
          <wp:anchor distT="0" distB="0" distL="114300" distR="114300" simplePos="0" relativeHeight="251659264" behindDoc="0" locked="0" layoutInCell="1" allowOverlap="1" wp14:anchorId="7A71ADDB" wp14:editId="65F848AF">
            <wp:simplePos x="0" y="0"/>
            <wp:positionH relativeFrom="column">
              <wp:posOffset>3007360</wp:posOffset>
            </wp:positionH>
            <wp:positionV relativeFrom="paragraph">
              <wp:posOffset>91601</wp:posOffset>
            </wp:positionV>
            <wp:extent cx="1828800" cy="705079"/>
            <wp:effectExtent l="0" t="0" r="0" b="0"/>
            <wp:wrapNone/>
            <wp:docPr id="1" name="Picture 1" descr="A picture containing animal&#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cstate="print">
                      <a:extLst>
                        <a:ext uri="{BEBA8EAE-BF5A-486C-A8C5-ECC9F3942E4B}">
                          <a14:imgProps xmlns:a14="http://schemas.microsoft.com/office/drawing/2010/main">
                            <a14:imgLayer r:embed="rId12">
                              <a14:imgEffect>
                                <a14:backgroundRemoval t="10000" b="90000" l="10000" r="90000">
                                  <a14:foregroundMark x1="11337" y1="40541" x2="11337" y2="40541"/>
                                  <a14:foregroundMark x1="51163" y1="47297" x2="51163" y2="47297"/>
                                  <a14:foregroundMark x1="67733" y1="47973" x2="67733" y2="47973"/>
                                  <a14:foregroundMark x1="60465" y1="62838" x2="60465" y2="62838"/>
                                  <a14:foregroundMark x1="76744" y1="55405" x2="76744" y2="55405"/>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828800" cy="705079"/>
                    </a:xfrm>
                    <a:prstGeom prst="rect">
                      <a:avLst/>
                    </a:prstGeom>
                    <a:noFill/>
                    <a:ln>
                      <a:noFill/>
                    </a:ln>
                  </pic:spPr>
                </pic:pic>
              </a:graphicData>
            </a:graphic>
            <wp14:sizeRelH relativeFrom="page">
              <wp14:pctWidth>0</wp14:pctWidth>
            </wp14:sizeRelH>
            <wp14:sizeRelV relativeFrom="page">
              <wp14:pctHeight>0</wp14:pctHeight>
            </wp14:sizeRelV>
          </wp:anchor>
        </w:drawing>
      </w:r>
      <w:r w:rsidR="003202EA" w:rsidRPr="00FE0572">
        <w:rPr>
          <w:sz w:val="22"/>
          <w:szCs w:val="22"/>
        </w:rPr>
        <w:t>Sincerely,</w:t>
      </w:r>
    </w:p>
    <w:p w14:paraId="18D7923F" w14:textId="712BEB13" w:rsidR="003202EA" w:rsidRPr="00FE0572" w:rsidRDefault="003202EA" w:rsidP="003202EA">
      <w:pPr>
        <w:ind w:left="5040"/>
        <w:rPr>
          <w:sz w:val="22"/>
          <w:szCs w:val="22"/>
        </w:rPr>
      </w:pPr>
    </w:p>
    <w:p w14:paraId="21122F90" w14:textId="0332756D" w:rsidR="003202EA" w:rsidRPr="00FE0572" w:rsidRDefault="003202EA" w:rsidP="003202EA">
      <w:pPr>
        <w:ind w:left="5040"/>
        <w:rPr>
          <w:sz w:val="22"/>
          <w:szCs w:val="22"/>
        </w:rPr>
      </w:pPr>
    </w:p>
    <w:p w14:paraId="51B77563" w14:textId="45C86E65" w:rsidR="003202EA" w:rsidRPr="00FE0572" w:rsidRDefault="003202EA" w:rsidP="003202EA">
      <w:pPr>
        <w:ind w:left="5040"/>
        <w:rPr>
          <w:sz w:val="22"/>
          <w:szCs w:val="22"/>
        </w:rPr>
      </w:pPr>
    </w:p>
    <w:p w14:paraId="061F3B26" w14:textId="604515DB" w:rsidR="003202EA" w:rsidRPr="00FE0572" w:rsidRDefault="0080541F" w:rsidP="003202EA">
      <w:pPr>
        <w:ind w:left="5040"/>
        <w:rPr>
          <w:sz w:val="22"/>
          <w:szCs w:val="22"/>
        </w:rPr>
      </w:pPr>
      <w:r>
        <w:rPr>
          <w:sz w:val="22"/>
          <w:szCs w:val="22"/>
        </w:rPr>
        <w:t>Matthew K. Nock</w:t>
      </w:r>
    </w:p>
    <w:p w14:paraId="24EEE01D" w14:textId="14876C00" w:rsidR="00A107AF" w:rsidRDefault="00A107AF" w:rsidP="003202EA">
      <w:pPr>
        <w:ind w:left="5040"/>
        <w:rPr>
          <w:sz w:val="22"/>
          <w:szCs w:val="22"/>
        </w:rPr>
      </w:pPr>
    </w:p>
    <w:bookmarkEnd w:id="0"/>
    <w:p w14:paraId="38C2EA70" w14:textId="77777777" w:rsidR="00AB3914" w:rsidRDefault="004E3027"/>
    <w:sectPr w:rsidR="00AB3914" w:rsidSect="00A107AF">
      <w:head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48E35" w14:textId="77777777" w:rsidR="004E3027" w:rsidRDefault="004E3027">
      <w:r>
        <w:separator/>
      </w:r>
    </w:p>
  </w:endnote>
  <w:endnote w:type="continuationSeparator" w:id="0">
    <w:p w14:paraId="7D8A556D" w14:textId="77777777" w:rsidR="004E3027" w:rsidRDefault="004E3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020CE" w14:textId="77777777" w:rsidR="004E3027" w:rsidRDefault="004E3027">
      <w:r>
        <w:separator/>
      </w:r>
    </w:p>
  </w:footnote>
  <w:footnote w:type="continuationSeparator" w:id="0">
    <w:p w14:paraId="2AC2EB58" w14:textId="77777777" w:rsidR="004E3027" w:rsidRDefault="004E3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DD19E" w14:textId="77777777" w:rsidR="008D5DA6" w:rsidRDefault="004E3027" w:rsidP="00AF1A61">
    <w:pPr>
      <w:pStyle w:val="Header"/>
      <w:rPr>
        <w:sz w:val="22"/>
        <w:szCs w:val="22"/>
      </w:rPr>
    </w:pPr>
  </w:p>
  <w:p w14:paraId="392FA2D8" w14:textId="5D69013B" w:rsidR="008D5DA6" w:rsidRPr="00300C24" w:rsidRDefault="0080541F" w:rsidP="00AF1A61">
    <w:pPr>
      <w:pStyle w:val="Header"/>
      <w:rPr>
        <w:sz w:val="22"/>
        <w:szCs w:val="22"/>
      </w:rPr>
    </w:pPr>
    <w:r>
      <w:rPr>
        <w:sz w:val="22"/>
        <w:szCs w:val="22"/>
      </w:rPr>
      <w:t xml:space="preserve">Kelly </w:t>
    </w:r>
    <w:proofErr w:type="spellStart"/>
    <w:r>
      <w:rPr>
        <w:sz w:val="22"/>
        <w:szCs w:val="22"/>
      </w:rPr>
      <w:t>Zuromski</w:t>
    </w:r>
    <w:proofErr w:type="spellEnd"/>
  </w:p>
  <w:p w14:paraId="2DDF4043" w14:textId="68B10648" w:rsidR="0080541F" w:rsidRPr="00300C24" w:rsidRDefault="0080541F" w:rsidP="00AF1A61">
    <w:pPr>
      <w:pStyle w:val="Header"/>
      <w:rPr>
        <w:sz w:val="22"/>
        <w:szCs w:val="22"/>
      </w:rPr>
    </w:pPr>
    <w:r>
      <w:rPr>
        <w:sz w:val="22"/>
        <w:szCs w:val="22"/>
      </w:rPr>
      <w:t>May 5, 2020</w:t>
    </w:r>
  </w:p>
  <w:p w14:paraId="1E8301A2" w14:textId="77777777" w:rsidR="008D5DA6" w:rsidRPr="00300C24" w:rsidRDefault="003202EA" w:rsidP="00AF1A61">
    <w:pPr>
      <w:pStyle w:val="Header"/>
      <w:rPr>
        <w:sz w:val="22"/>
        <w:szCs w:val="22"/>
      </w:rPr>
    </w:pPr>
    <w:r w:rsidRPr="00300C24">
      <w:rPr>
        <w:sz w:val="22"/>
        <w:szCs w:val="22"/>
      </w:rPr>
      <w:t>Page 2</w:t>
    </w:r>
  </w:p>
  <w:p w14:paraId="22E270CE" w14:textId="77777777" w:rsidR="008D5DA6" w:rsidRPr="00B26072" w:rsidRDefault="004E3027" w:rsidP="00AF1A61">
    <w:pPr>
      <w:pStyle w:val="Header"/>
      <w:rPr>
        <w:sz w:val="24"/>
        <w:szCs w:val="24"/>
      </w:rPr>
    </w:pPr>
  </w:p>
  <w:p w14:paraId="640E5737" w14:textId="77777777" w:rsidR="008D5DA6" w:rsidRPr="0078599C" w:rsidRDefault="004E3027">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F127C1"/>
    <w:multiLevelType w:val="hybridMultilevel"/>
    <w:tmpl w:val="9B2669E4"/>
    <w:lvl w:ilvl="0" w:tplc="DCAA1404">
      <w:start w:val="1"/>
      <w:numFmt w:val="upperLetter"/>
      <w:pStyle w:val="Heading2"/>
      <w:lvlText w:val="%1."/>
      <w:lvlJc w:val="left"/>
      <w:pPr>
        <w:ind w:left="54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6B9"/>
    <w:rsid w:val="0023533B"/>
    <w:rsid w:val="002D188D"/>
    <w:rsid w:val="003202EA"/>
    <w:rsid w:val="00432984"/>
    <w:rsid w:val="004B0910"/>
    <w:rsid w:val="004E3027"/>
    <w:rsid w:val="004F6FD2"/>
    <w:rsid w:val="00581BAD"/>
    <w:rsid w:val="006323D7"/>
    <w:rsid w:val="006C3F52"/>
    <w:rsid w:val="0073100A"/>
    <w:rsid w:val="007609AC"/>
    <w:rsid w:val="007D56A7"/>
    <w:rsid w:val="007F4288"/>
    <w:rsid w:val="0080541F"/>
    <w:rsid w:val="008A0A87"/>
    <w:rsid w:val="008F68C9"/>
    <w:rsid w:val="009B1C7D"/>
    <w:rsid w:val="00A107AF"/>
    <w:rsid w:val="00A6613F"/>
    <w:rsid w:val="00A80AE4"/>
    <w:rsid w:val="00A866B9"/>
    <w:rsid w:val="00AC44E3"/>
    <w:rsid w:val="00AF45BD"/>
    <w:rsid w:val="00CA068D"/>
    <w:rsid w:val="00D06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C53E0"/>
  <w15:chartTrackingRefBased/>
  <w15:docId w15:val="{E18B5655-7F24-416C-BB3C-B041F754F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2EA"/>
    <w:pPr>
      <w:spacing w:after="0" w:line="240" w:lineRule="auto"/>
    </w:pPr>
    <w:rPr>
      <w:rFonts w:ascii="Times New Roman" w:hAnsi="Times New Roman" w:cs="Times New Roman"/>
      <w:sz w:val="24"/>
      <w:szCs w:val="20"/>
    </w:rPr>
  </w:style>
  <w:style w:type="paragraph" w:styleId="Heading2">
    <w:name w:val="heading 2"/>
    <w:basedOn w:val="Normal"/>
    <w:next w:val="Normal"/>
    <w:link w:val="Heading2Char"/>
    <w:unhideWhenUsed/>
    <w:qFormat/>
    <w:rsid w:val="003202EA"/>
    <w:pPr>
      <w:keepNext/>
      <w:keepLines/>
      <w:numPr>
        <w:numId w:val="1"/>
      </w:numPr>
      <w:outlineLvl w:val="1"/>
    </w:pPr>
    <w:rPr>
      <w:rFonts w:eastAsiaTheme="majorEastAsia"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202EA"/>
    <w:rPr>
      <w:rFonts w:ascii="Times New Roman" w:eastAsiaTheme="majorEastAsia" w:hAnsi="Times New Roman" w:cstheme="majorBidi"/>
      <w:b/>
      <w:bCs/>
      <w:sz w:val="28"/>
      <w:szCs w:val="26"/>
    </w:rPr>
  </w:style>
  <w:style w:type="character" w:styleId="Hyperlink">
    <w:name w:val="Hyperlink"/>
    <w:basedOn w:val="DefaultParagraphFont"/>
    <w:rsid w:val="003202EA"/>
    <w:rPr>
      <w:color w:val="0000FF"/>
      <w:u w:val="single"/>
    </w:rPr>
  </w:style>
  <w:style w:type="paragraph" w:styleId="Header">
    <w:name w:val="header"/>
    <w:basedOn w:val="Normal"/>
    <w:link w:val="HeaderChar"/>
    <w:uiPriority w:val="99"/>
    <w:rsid w:val="003202EA"/>
    <w:pPr>
      <w:tabs>
        <w:tab w:val="center" w:pos="4320"/>
        <w:tab w:val="right" w:pos="8640"/>
      </w:tabs>
    </w:pPr>
    <w:rPr>
      <w:sz w:val="20"/>
    </w:rPr>
  </w:style>
  <w:style w:type="character" w:customStyle="1" w:styleId="HeaderChar">
    <w:name w:val="Header Char"/>
    <w:basedOn w:val="DefaultParagraphFont"/>
    <w:link w:val="Header"/>
    <w:uiPriority w:val="99"/>
    <w:rsid w:val="003202EA"/>
    <w:rPr>
      <w:rFonts w:ascii="Times New Roman" w:hAnsi="Times New Roman" w:cs="Times New Roman"/>
      <w:sz w:val="20"/>
      <w:szCs w:val="20"/>
    </w:rPr>
  </w:style>
  <w:style w:type="character" w:styleId="CommentReference">
    <w:name w:val="annotation reference"/>
    <w:basedOn w:val="DefaultParagraphFont"/>
    <w:uiPriority w:val="99"/>
    <w:rsid w:val="003202EA"/>
    <w:rPr>
      <w:sz w:val="18"/>
    </w:rPr>
  </w:style>
  <w:style w:type="paragraph" w:styleId="CommentText">
    <w:name w:val="annotation text"/>
    <w:basedOn w:val="Normal"/>
    <w:link w:val="CommentTextChar"/>
    <w:uiPriority w:val="99"/>
    <w:rsid w:val="003202EA"/>
  </w:style>
  <w:style w:type="character" w:customStyle="1" w:styleId="CommentTextChar">
    <w:name w:val="Comment Text Char"/>
    <w:basedOn w:val="DefaultParagraphFont"/>
    <w:link w:val="CommentText"/>
    <w:uiPriority w:val="99"/>
    <w:rsid w:val="003202EA"/>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3202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2EA"/>
    <w:rPr>
      <w:rFonts w:ascii="Segoe UI" w:hAnsi="Segoe UI" w:cs="Segoe UI"/>
      <w:sz w:val="18"/>
      <w:szCs w:val="18"/>
    </w:rPr>
  </w:style>
  <w:style w:type="paragraph" w:styleId="Footer">
    <w:name w:val="footer"/>
    <w:basedOn w:val="Normal"/>
    <w:link w:val="FooterChar"/>
    <w:uiPriority w:val="99"/>
    <w:unhideWhenUsed/>
    <w:rsid w:val="00A107AF"/>
    <w:pPr>
      <w:tabs>
        <w:tab w:val="center" w:pos="4680"/>
        <w:tab w:val="right" w:pos="9360"/>
      </w:tabs>
    </w:pPr>
  </w:style>
  <w:style w:type="character" w:customStyle="1" w:styleId="FooterChar">
    <w:name w:val="Footer Char"/>
    <w:basedOn w:val="DefaultParagraphFont"/>
    <w:link w:val="Footer"/>
    <w:uiPriority w:val="99"/>
    <w:rsid w:val="00A107AF"/>
    <w:rPr>
      <w:rFonts w:ascii="Times New Roman" w:hAnsi="Times New Roman" w:cs="Times New Roman"/>
      <w:sz w:val="24"/>
      <w:szCs w:val="20"/>
    </w:rPr>
  </w:style>
  <w:style w:type="character" w:styleId="UnresolvedMention">
    <w:name w:val="Unresolved Mention"/>
    <w:basedOn w:val="DefaultParagraphFont"/>
    <w:uiPriority w:val="99"/>
    <w:semiHidden/>
    <w:unhideWhenUsed/>
    <w:rsid w:val="00A661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5159718">
      <w:bodyDiv w:val="1"/>
      <w:marLeft w:val="0"/>
      <w:marRight w:val="0"/>
      <w:marTop w:val="0"/>
      <w:marBottom w:val="0"/>
      <w:divBdr>
        <w:top w:val="none" w:sz="0" w:space="0" w:color="auto"/>
        <w:left w:val="none" w:sz="0" w:space="0" w:color="auto"/>
        <w:bottom w:val="none" w:sz="0" w:space="0" w:color="auto"/>
        <w:right w:val="none" w:sz="0" w:space="0" w:color="auto"/>
      </w:divBdr>
    </w:div>
    <w:div w:id="1472596859">
      <w:bodyDiv w:val="1"/>
      <w:marLeft w:val="0"/>
      <w:marRight w:val="0"/>
      <w:marTop w:val="0"/>
      <w:marBottom w:val="0"/>
      <w:divBdr>
        <w:top w:val="none" w:sz="0" w:space="0" w:color="auto"/>
        <w:left w:val="none" w:sz="0" w:space="0" w:color="auto"/>
        <w:bottom w:val="none" w:sz="0" w:space="0" w:color="auto"/>
        <w:right w:val="none" w:sz="0" w:space="0" w:color="auto"/>
      </w:divBdr>
    </w:div>
    <w:div w:id="1676033263">
      <w:bodyDiv w:val="1"/>
      <w:marLeft w:val="0"/>
      <w:marRight w:val="0"/>
      <w:marTop w:val="0"/>
      <w:marBottom w:val="0"/>
      <w:divBdr>
        <w:top w:val="none" w:sz="0" w:space="0" w:color="auto"/>
        <w:left w:val="none" w:sz="0" w:space="0" w:color="auto"/>
        <w:bottom w:val="none" w:sz="0" w:space="0" w:color="auto"/>
        <w:right w:val="none" w:sz="0" w:space="0" w:color="auto"/>
      </w:divBdr>
    </w:div>
    <w:div w:id="2005666231">
      <w:bodyDiv w:val="1"/>
      <w:marLeft w:val="0"/>
      <w:marRight w:val="0"/>
      <w:marTop w:val="0"/>
      <w:marBottom w:val="0"/>
      <w:divBdr>
        <w:top w:val="none" w:sz="0" w:space="0" w:color="auto"/>
        <w:left w:val="none" w:sz="0" w:space="0" w:color="auto"/>
        <w:bottom w:val="none" w:sz="0" w:space="0" w:color="auto"/>
        <w:right w:val="none" w:sz="0" w:space="0" w:color="auto"/>
      </w:divBdr>
    </w:div>
    <w:div w:id="207330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pr.harvard.edu/harvard-university-participation-agreemen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ock@wjh.harvard.edu" TargetMode="External"/><Relationship Id="rId12"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news.harvard.edu/gazette/harvard-events/" TargetMode="External"/><Relationship Id="rId4" Type="http://schemas.openxmlformats.org/officeDocument/2006/relationships/webSettings" Target="webSettings.xml"/><Relationship Id="rId9" Type="http://schemas.openxmlformats.org/officeDocument/2006/relationships/hyperlink" Target="https://academic-appointments.fas.harvard.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653</Words>
  <Characters>3724</Characters>
  <Application>Microsoft Office Word</Application>
  <DocSecurity>0</DocSecurity>
  <Lines>31</Lines>
  <Paragraphs>8</Paragraphs>
  <ScaleCrop>false</ScaleCrop>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 Andrea</dc:creator>
  <cp:keywords/>
  <dc:description/>
  <cp:lastModifiedBy>Al-Suwaidi, Maha</cp:lastModifiedBy>
  <cp:revision>3</cp:revision>
  <dcterms:created xsi:type="dcterms:W3CDTF">2020-05-05T14:47:00Z</dcterms:created>
  <dcterms:modified xsi:type="dcterms:W3CDTF">2020-05-05T14:58:00Z</dcterms:modified>
</cp:coreProperties>
</file>